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E52" w:rsidRDefault="00BB5C20">
      <w:r>
        <w:t xml:space="preserve">ENTREVISTAS CELEBRACIÓN </w:t>
      </w:r>
    </w:p>
    <w:p w:rsidR="00BB5C20" w:rsidRDefault="00BB5C20"/>
    <w:p w:rsidR="009505CD" w:rsidRDefault="00F50347">
      <w:r w:rsidRPr="00C712E0">
        <w:rPr>
          <w:b/>
          <w:bCs/>
        </w:rPr>
        <w:t xml:space="preserve">ARAUCA </w:t>
      </w:r>
      <w:r w:rsidR="009505CD">
        <w:br/>
      </w:r>
      <w:r w:rsidR="00BB5C20">
        <w:t>Nelsy Gelves</w:t>
      </w:r>
      <w:r w:rsidR="009505CD">
        <w:t xml:space="preserve"> Laguado – Coordinadora de Infancia, Adolescencia, Juventud y Familia </w:t>
      </w:r>
      <w:r w:rsidR="00C712E0">
        <w:t>de Arauca</w:t>
      </w:r>
    </w:p>
    <w:p w:rsidR="009505CD" w:rsidRDefault="009505CD"/>
    <w:p w:rsidR="009505CD" w:rsidRDefault="009505CD">
      <w:r>
        <w:t xml:space="preserve">¿Por qué es importante la Celebración? </w:t>
      </w:r>
    </w:p>
    <w:p w:rsidR="009505CD" w:rsidRDefault="009505CD">
      <w:r>
        <w:t xml:space="preserve">Se suman a la estrategia del orden nacional, juégale a una crianza amorosa por un </w:t>
      </w:r>
      <w:proofErr w:type="spellStart"/>
      <w:r>
        <w:t>depto</w:t>
      </w:r>
      <w:proofErr w:type="spellEnd"/>
      <w:r>
        <w:t xml:space="preserve"> mejor, </w:t>
      </w:r>
    </w:p>
    <w:p w:rsidR="009505CD" w:rsidRDefault="009505CD">
      <w:r>
        <w:t>Para promover prácticas de crianza y educación amorosa en el departamento</w:t>
      </w:r>
    </w:p>
    <w:p w:rsidR="009505CD" w:rsidRDefault="009505CD">
      <w:r>
        <w:t xml:space="preserve">Están capacitando a los municipios, en los dos componentes, FORMANDO ANDO, todos los municipios y </w:t>
      </w:r>
      <w:proofErr w:type="spellStart"/>
      <w:r>
        <w:t>comuncando</w:t>
      </w:r>
      <w:proofErr w:type="spellEnd"/>
      <w:r>
        <w:t xml:space="preserve"> ando, hoy tuvieron reunión con los jefes de prensa para definir la estrategia y JUGANDO ANDO, se sumarán a la simultánea del orden nacional el 25 de abril </w:t>
      </w:r>
    </w:p>
    <w:p w:rsidR="009505CD" w:rsidRDefault="009505CD">
      <w:r>
        <w:t xml:space="preserve">En Consejo de Política Social, regalarán un Villa Juego a cada municipio para fortalecer el proceso en los territorios </w:t>
      </w:r>
    </w:p>
    <w:p w:rsidR="009505CD" w:rsidRDefault="009505CD">
      <w:r>
        <w:t xml:space="preserve">Arauca apoyará una actividad en zona rural de los municipios y en las comunidades indígenas, con la unidad de víctimas para implementar </w:t>
      </w:r>
      <w:proofErr w:type="gramStart"/>
      <w:r>
        <w:t>el villa</w:t>
      </w:r>
      <w:proofErr w:type="gramEnd"/>
      <w:r>
        <w:t xml:space="preserve"> juego y otros que han desarrollado en del </w:t>
      </w:r>
      <w:proofErr w:type="spellStart"/>
      <w:r>
        <w:t>deptamente</w:t>
      </w:r>
      <w:proofErr w:type="spellEnd"/>
      <w:r>
        <w:t xml:space="preserve"> para fortalecer es vínculo afectivo </w:t>
      </w:r>
    </w:p>
    <w:p w:rsidR="009505CD" w:rsidRDefault="009505CD">
      <w:r>
        <w:t xml:space="preserve">Es importante fortalecer es vínculo afectivo porque somos un depto. </w:t>
      </w:r>
      <w:proofErr w:type="spellStart"/>
      <w:r>
        <w:t>golepeado</w:t>
      </w:r>
      <w:proofErr w:type="spellEnd"/>
      <w:r>
        <w:t xml:space="preserve"> por la violencia y las familias han sido fragmentadas y quieren rescatar esa sensibilización y motivar a la crianza positiva y amorosa, fortalecer la unión de padres e hijos que se ha perdido mucho. </w:t>
      </w:r>
    </w:p>
    <w:p w:rsidR="009505CD" w:rsidRDefault="009505CD">
      <w:r>
        <w:t xml:space="preserve">Dentro del PDT los niños pedían que los papitos estén más pendientes de ellos. Y por eso hay un plan para el PDT para fortalecer a las familias. </w:t>
      </w:r>
    </w:p>
    <w:p w:rsidR="009505CD" w:rsidRDefault="009505CD">
      <w:r>
        <w:t xml:space="preserve">Este año seguirán reforzando y tienen una meta exclusiva de infancia, adolescencia y familia. </w:t>
      </w:r>
    </w:p>
    <w:p w:rsidR="009505CD" w:rsidRDefault="009505CD">
      <w:r>
        <w:t xml:space="preserve">Ellos convocaron directamente a la convocatoria de capacitarse, y los municipios dieron respuesta. Las gestoras están muy comprometidas. </w:t>
      </w:r>
    </w:p>
    <w:p w:rsidR="009505CD" w:rsidRDefault="009505CD">
      <w:r>
        <w:t xml:space="preserve">Tienen un plan de acción para todo el año. </w:t>
      </w:r>
    </w:p>
    <w:p w:rsidR="009505CD" w:rsidRDefault="009505CD">
      <w:r>
        <w:t xml:space="preserve">Van a capacitar a sus actores de infancia en las capacitaciones, y queda en el plan de acción esas capacitaciones. </w:t>
      </w:r>
    </w:p>
    <w:p w:rsidR="009505CD" w:rsidRDefault="009505CD">
      <w:r>
        <w:t xml:space="preserve">Van a resaltar el papel protagónico del gobernador, en consejo de gobierno y política social, </w:t>
      </w:r>
      <w:r w:rsidR="00BC2EAB">
        <w:t>tendrán</w:t>
      </w:r>
      <w:r>
        <w:t xml:space="preserve"> la presencia de todos los alcaldes formados y los van a capacitar y entregarles </w:t>
      </w:r>
      <w:proofErr w:type="gramStart"/>
      <w:r>
        <w:t>el villa</w:t>
      </w:r>
      <w:proofErr w:type="gramEnd"/>
      <w:r>
        <w:t xml:space="preserve"> juego. Aportan mes a mes una actividad en los territorios. </w:t>
      </w:r>
    </w:p>
    <w:p w:rsidR="009505CD" w:rsidRDefault="009505CD">
      <w:r>
        <w:t xml:space="preserve">Piden a los municipios para saber qué población quieren impactar (indígenas, afros, víctimas, niños y niños discapacitados – los más vulnerados). EN </w:t>
      </w:r>
      <w:proofErr w:type="spellStart"/>
      <w:r>
        <w:t>CDIs</w:t>
      </w:r>
      <w:proofErr w:type="spellEnd"/>
      <w:r>
        <w:t>, irán también a los 7 municipios. Y a través de la mesa de mujeres y la de LGTI.</w:t>
      </w:r>
    </w:p>
    <w:p w:rsidR="009505CD" w:rsidRDefault="00BC2EAB">
      <w:r>
        <w:t xml:space="preserve">Harán una decoración al interior de la Gobernación y quieren también a los entes </w:t>
      </w:r>
      <w:proofErr w:type="spellStart"/>
      <w:r>
        <w:t>desentralizados</w:t>
      </w:r>
      <w:proofErr w:type="spellEnd"/>
      <w:r>
        <w:t xml:space="preserve">, serán espacios de juego, donde aplicarán el Villa Juego. </w:t>
      </w:r>
    </w:p>
    <w:p w:rsidR="00BB5C20" w:rsidRPr="00BC2EAB" w:rsidRDefault="00BC2EAB">
      <w:pPr>
        <w:rPr>
          <w:b/>
          <w:bCs/>
        </w:rPr>
      </w:pPr>
      <w:r w:rsidRPr="00BC2EAB">
        <w:rPr>
          <w:b/>
          <w:bCs/>
        </w:rPr>
        <w:lastRenderedPageBreak/>
        <w:t xml:space="preserve">PUTUMAYO </w:t>
      </w:r>
      <w:r>
        <w:rPr>
          <w:b/>
          <w:bCs/>
        </w:rPr>
        <w:br/>
      </w:r>
      <w:r w:rsidR="00BB5C20">
        <w:t>Dra. Esther</w:t>
      </w:r>
      <w:r w:rsidR="00F50347">
        <w:t xml:space="preserve">, en la tarde </w:t>
      </w:r>
    </w:p>
    <w:p w:rsidR="00F50347" w:rsidRDefault="00F50347"/>
    <w:p w:rsidR="00BB5C20" w:rsidRDefault="00BB5C20"/>
    <w:p w:rsidR="00BB5C20" w:rsidRPr="00BC2EAB" w:rsidRDefault="00BB5C20">
      <w:pPr>
        <w:rPr>
          <w:b/>
          <w:bCs/>
        </w:rPr>
      </w:pPr>
      <w:r w:rsidRPr="00BB5C20">
        <w:rPr>
          <w:b/>
          <w:bCs/>
        </w:rPr>
        <w:t xml:space="preserve">CÓRDOBA </w:t>
      </w:r>
      <w:r w:rsidR="00BC2EAB">
        <w:rPr>
          <w:b/>
          <w:bCs/>
        </w:rPr>
        <w:br/>
      </w:r>
      <w:r>
        <w:t xml:space="preserve">Carmen Raquel  </w:t>
      </w:r>
    </w:p>
    <w:p w:rsidR="00BB5C20" w:rsidRDefault="00BB5C20" w:rsidP="00BB5C20">
      <w:pPr>
        <w:spacing w:after="0"/>
      </w:pPr>
      <w:r>
        <w:t>María Paz Díaz García</w:t>
      </w:r>
    </w:p>
    <w:p w:rsidR="00BB5C20" w:rsidRDefault="00BB5C20" w:rsidP="00BB5C20">
      <w:pPr>
        <w:spacing w:after="0"/>
      </w:pPr>
      <w:r>
        <w:t>Secretar</w:t>
      </w:r>
      <w:r w:rsidR="00B71593">
        <w:t>í</w:t>
      </w:r>
      <w:r>
        <w:t xml:space="preserve">a de Mujer Género y Desarrollo Social </w:t>
      </w:r>
    </w:p>
    <w:p w:rsidR="00F50347" w:rsidRDefault="00F50347" w:rsidP="00BB5C20">
      <w:pPr>
        <w:spacing w:after="0"/>
      </w:pPr>
    </w:p>
    <w:p w:rsidR="00B71593" w:rsidRDefault="00B71593">
      <w:r>
        <w:t xml:space="preserve">Invitamos a todos los municipios y referentes de educación y gestoras sociales porque venimos hablando de infancia, pero nadie le pone el hombro al tema. Al cambiar administración las nuevas ideas y las ganas de trabajar y actuar estaban a la expectativa. </w:t>
      </w:r>
    </w:p>
    <w:p w:rsidR="00BB5C20" w:rsidRDefault="00B71593">
      <w:r>
        <w:t xml:space="preserve">Fue un espacio maravilloso para todos los invitados. Quieren superar todo lo que se hizo el año pasado y se han integrado. </w:t>
      </w:r>
    </w:p>
    <w:p w:rsidR="00B71593" w:rsidRDefault="00B71593">
      <w:r>
        <w:t xml:space="preserve">Es importante para Córdoba el trabajo alrededor de la crianza amorosa porque hay problemas que nos afectan mucho, como el suicidio </w:t>
      </w:r>
      <w:proofErr w:type="gramStart"/>
      <w:r>
        <w:t>y ,</w:t>
      </w:r>
      <w:proofErr w:type="gramEnd"/>
      <w:r>
        <w:t xml:space="preserve"> </w:t>
      </w:r>
    </w:p>
    <w:p w:rsidR="00B71593" w:rsidRDefault="00B71593">
      <w:r>
        <w:t xml:space="preserve">La crianza amorosa se puede abarcar desde diferentes pero lo importante es que </w:t>
      </w:r>
      <w:proofErr w:type="spellStart"/>
      <w:r>
        <w:t>criaar</w:t>
      </w:r>
      <w:proofErr w:type="spellEnd"/>
      <w:r>
        <w:t xml:space="preserve"> a los hijos con respeto, con amor y con límites evita que puedan afectarse a los niños ante diferentes situaciones externas. </w:t>
      </w:r>
    </w:p>
    <w:p w:rsidR="00B71593" w:rsidRDefault="00B71593">
      <w:r>
        <w:t xml:space="preserve">La participación que deben tener los padres en la educación de los hijos. </w:t>
      </w:r>
    </w:p>
    <w:p w:rsidR="00B71593" w:rsidRDefault="00B71593">
      <w:r>
        <w:t xml:space="preserve"> </w:t>
      </w:r>
      <w:r w:rsidR="00DB3D49">
        <w:t xml:space="preserve">Los valores y actitudes de los niños generalmente vienen de la casa, por eso es importante fortalecer a las familias para fortalecer a los niños. </w:t>
      </w:r>
    </w:p>
    <w:p w:rsidR="00DB3D49" w:rsidRDefault="00DB3D49">
      <w:r>
        <w:t xml:space="preserve">En cuanto a la celebración articularán esfuerzos con todas las gestoras sociales y estar sincronizadas. </w:t>
      </w:r>
      <w:r w:rsidR="00C71B97">
        <w:t xml:space="preserve">Y hacer un trabajo para que las familias jueguen, para fortalecer los lasos con ellos y para rescatar el niño que todos los adultos llevamos dentro. </w:t>
      </w:r>
    </w:p>
    <w:p w:rsidR="00C71B97" w:rsidRDefault="00C71B97">
      <w:bookmarkStart w:id="0" w:name="_GoBack"/>
      <w:bookmarkEnd w:id="0"/>
    </w:p>
    <w:p w:rsidR="00C71B97" w:rsidRDefault="00C71B97"/>
    <w:sectPr w:rsidR="00C71B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20"/>
    <w:rsid w:val="00777E52"/>
    <w:rsid w:val="009505CD"/>
    <w:rsid w:val="00B71593"/>
    <w:rsid w:val="00B73957"/>
    <w:rsid w:val="00BB5C20"/>
    <w:rsid w:val="00BC2EAB"/>
    <w:rsid w:val="00C712E0"/>
    <w:rsid w:val="00C71B97"/>
    <w:rsid w:val="00DA7395"/>
    <w:rsid w:val="00DB3D49"/>
    <w:rsid w:val="00F5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9A0E"/>
  <w15:chartTrackingRefBased/>
  <w15:docId w15:val="{C2FBC7BF-1CDA-4833-83C1-4493CA8B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Esperanza Sandoval Rojas</dc:creator>
  <cp:keywords/>
  <dc:description/>
  <cp:lastModifiedBy>Ninfa Esperanza Sandoval Rojas</cp:lastModifiedBy>
  <cp:revision>8</cp:revision>
  <dcterms:created xsi:type="dcterms:W3CDTF">2020-03-09T14:20:00Z</dcterms:created>
  <dcterms:modified xsi:type="dcterms:W3CDTF">2020-03-09T20:41:00Z</dcterms:modified>
</cp:coreProperties>
</file>